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70" w:rsidRPr="00CB0CED" w:rsidRDefault="00CB0CED">
      <w:pPr>
        <w:jc w:val="center"/>
        <w:rPr>
          <w:sz w:val="16"/>
        </w:rPr>
      </w:pPr>
      <w:r w:rsidRPr="009400F7">
        <w:rPr>
          <w:noProof/>
          <w:sz w:val="26"/>
        </w:rPr>
        <w:drawing>
          <wp:inline distT="0" distB="0" distL="0" distR="0">
            <wp:extent cx="26670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70" w:rsidRPr="00CB0CED" w:rsidRDefault="001C0770">
      <w:pPr>
        <w:jc w:val="center"/>
        <w:rPr>
          <w:sz w:val="16"/>
        </w:rPr>
      </w:pPr>
    </w:p>
    <w:p w:rsidR="001C0770" w:rsidRDefault="001C0770">
      <w:pPr>
        <w:jc w:val="center"/>
        <w:rPr>
          <w:sz w:val="16"/>
        </w:rPr>
      </w:pPr>
    </w:p>
    <w:p w:rsidR="00C90C14" w:rsidRPr="00B73753" w:rsidRDefault="00C90C14" w:rsidP="00C90C14">
      <w:pPr>
        <w:pStyle w:val="21"/>
        <w:spacing w:before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АКЦИОНЕРНОЕ ОБЩЕСТВО КРИОГЕННОГО МАШИНОСТРОЕНИЯ</w:t>
      </w:r>
    </w:p>
    <w:p w:rsidR="00C90C14" w:rsidRPr="00C14532" w:rsidRDefault="00C90C14" w:rsidP="00C90C14">
      <w:pPr>
        <w:jc w:val="center"/>
      </w:pPr>
      <w:r w:rsidRPr="00C14532">
        <w:t>143907</w:t>
      </w:r>
      <w:r>
        <w:t xml:space="preserve">, </w:t>
      </w:r>
      <w:r w:rsidRPr="00C14532">
        <w:t>Россия, Московск</w:t>
      </w:r>
      <w:r>
        <w:t>ая</w:t>
      </w:r>
      <w:r w:rsidRPr="00C14532">
        <w:t xml:space="preserve"> обл.,</w:t>
      </w:r>
      <w:r>
        <w:t xml:space="preserve"> </w:t>
      </w:r>
      <w:r w:rsidRPr="00C14532">
        <w:t>г. Балашиха, пр</w:t>
      </w:r>
      <w:r w:rsidR="00CB0CED">
        <w:t>оспек</w:t>
      </w:r>
      <w:r>
        <w:t>т</w:t>
      </w:r>
      <w:r w:rsidRPr="00C14532">
        <w:t xml:space="preserve">. Ленина, 67. Тел.: </w:t>
      </w:r>
      <w:r>
        <w:t xml:space="preserve">+7 495 </w:t>
      </w:r>
      <w:r w:rsidRPr="00C14532">
        <w:t>505-93</w:t>
      </w:r>
      <w:r w:rsidRPr="00CB0CED">
        <w:t>33</w:t>
      </w:r>
      <w:r w:rsidRPr="00C14532">
        <w:t xml:space="preserve"> Факс: </w:t>
      </w:r>
      <w:r>
        <w:t xml:space="preserve">+7 495 </w:t>
      </w:r>
      <w:r w:rsidRPr="00C14532">
        <w:t>521-57-22</w:t>
      </w:r>
    </w:p>
    <w:p w:rsidR="00C90C14" w:rsidRPr="00C90C14" w:rsidRDefault="00C90C14">
      <w:pPr>
        <w:pStyle w:val="a6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F3F6F" w:rsidRPr="00B75AB9" w:rsidRDefault="002F3F6F">
      <w:pPr>
        <w:pStyle w:val="a6"/>
        <w:spacing w:before="120"/>
        <w:jc w:val="center"/>
        <w:rPr>
          <w:rFonts w:ascii="Times New Roman" w:hAnsi="Times New Roman"/>
          <w:b/>
          <w:bCs/>
          <w:sz w:val="22"/>
        </w:rPr>
      </w:pPr>
      <w:r w:rsidRPr="00B75AB9">
        <w:rPr>
          <w:rFonts w:ascii="Times New Roman" w:hAnsi="Times New Roman"/>
          <w:b/>
          <w:bCs/>
          <w:sz w:val="22"/>
        </w:rPr>
        <w:t>ОПРОСНЫЙ ЛИСТ</w:t>
      </w:r>
    </w:p>
    <w:p w:rsidR="002F3F6F" w:rsidRDefault="002F3F6F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для заказа криогенных систем хранения и газификации</w:t>
      </w:r>
    </w:p>
    <w:p w:rsidR="002F3F6F" w:rsidRDefault="002F3F6F">
      <w:pPr>
        <w:pStyle w:val="a6"/>
        <w:jc w:val="center"/>
        <w:rPr>
          <w:rFonts w:ascii="Times New Roman" w:hAnsi="Times New Roman"/>
          <w:sz w:val="10"/>
          <w:lang w:val="en-US"/>
        </w:rPr>
      </w:pPr>
    </w:p>
    <w:p w:rsidR="002F3F6F" w:rsidRDefault="002F3F6F">
      <w:pPr>
        <w:pStyle w:val="a6"/>
        <w:jc w:val="center"/>
        <w:rPr>
          <w:rFonts w:ascii="Times New Roman" w:hAnsi="Times New Roman"/>
          <w:sz w:val="10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567"/>
        <w:gridCol w:w="425"/>
        <w:gridCol w:w="284"/>
        <w:gridCol w:w="280"/>
        <w:gridCol w:w="712"/>
        <w:gridCol w:w="1325"/>
        <w:gridCol w:w="93"/>
        <w:gridCol w:w="425"/>
        <w:gridCol w:w="142"/>
        <w:gridCol w:w="1417"/>
        <w:gridCol w:w="709"/>
        <w:gridCol w:w="1417"/>
      </w:tblGrid>
      <w:tr w:rsidR="002F3F6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14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333333"/>
            </w:tcBorders>
            <w:vAlign w:val="center"/>
          </w:tcPr>
          <w:p w:rsidR="002F3F6F" w:rsidRDefault="002F3F6F">
            <w:pPr>
              <w:pStyle w:val="a6"/>
              <w:tabs>
                <w:tab w:val="left" w:pos="5895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Общий объем хранилища, м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420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19" w:type="dxa"/>
            <w:gridSpan w:val="3"/>
            <w:tcBorders>
              <w:top w:val="single" w:sz="4" w:space="0" w:color="333333"/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Требуемый объем резерву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ра, м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86" w:type="dxa"/>
            <w:gridSpan w:val="5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резерву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ров, шт.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48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Рабочий продукт, хранимый в резе</w:t>
            </w: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>вуаре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52" w:type="dxa"/>
            <w:gridSpan w:val="2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Кислород</w:t>
            </w:r>
          </w:p>
        </w:tc>
        <w:tc>
          <w:tcPr>
            <w:tcW w:w="2268" w:type="dxa"/>
            <w:gridSpan w:val="5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Азот</w:t>
            </w:r>
          </w:p>
        </w:tc>
        <w:tc>
          <w:tcPr>
            <w:tcW w:w="1843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Аргон</w:t>
            </w:r>
          </w:p>
        </w:tc>
        <w:tc>
          <w:tcPr>
            <w:tcW w:w="3685" w:type="dxa"/>
            <w:gridSpan w:val="4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Сжиженный природный газ (СПГ)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48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Способ заправки хранилища жидким пр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дуктом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20" w:type="dxa"/>
            <w:gridSpan w:val="7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транспортных заправщ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ков (цистерн)</w:t>
            </w:r>
          </w:p>
        </w:tc>
        <w:tc>
          <w:tcPr>
            <w:tcW w:w="5528" w:type="dxa"/>
            <w:gridSpan w:val="7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ВРУ по криогенным трубопров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дам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48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Назначение криогенного пр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дукта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28" w:type="dxa"/>
            <w:gridSpan w:val="5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Выдача жидк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го продукта</w:t>
            </w:r>
          </w:p>
        </w:tc>
        <w:tc>
          <w:tcPr>
            <w:tcW w:w="6520" w:type="dxa"/>
            <w:gridSpan w:val="9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Газификация продукта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темп выдачи, кг/ч</w:t>
            </w:r>
          </w:p>
        </w:tc>
        <w:tc>
          <w:tcPr>
            <w:tcW w:w="1985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gridSpan w:val="4"/>
            <w:vMerge w:val="restart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Производител</w:t>
            </w:r>
            <w:r>
              <w:rPr>
                <w:rFonts w:ascii="Times New Roman" w:hAnsi="Times New Roman"/>
                <w:sz w:val="18"/>
              </w:rPr>
              <w:t>ь</w:t>
            </w:r>
            <w:r>
              <w:rPr>
                <w:rFonts w:ascii="Times New Roman" w:hAnsi="Times New Roman"/>
                <w:sz w:val="18"/>
              </w:rPr>
              <w:t>ность,</w:t>
            </w:r>
          </w:p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нм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>/час</w:t>
            </w: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номинальная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способ выдачи</w:t>
            </w:r>
          </w:p>
        </w:tc>
        <w:tc>
          <w:tcPr>
            <w:tcW w:w="1985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вытеснительный</w:t>
            </w:r>
            <w:proofErr w:type="spellEnd"/>
          </w:p>
        </w:tc>
        <w:tc>
          <w:tcPr>
            <w:tcW w:w="2410" w:type="dxa"/>
            <w:gridSpan w:val="4"/>
            <w:vMerge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максимальная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насосный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Температура газа</w:t>
            </w:r>
          </w:p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вых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 xml:space="preserve">де, </w:t>
            </w:r>
            <w:r w:rsidR="00092FDF">
              <w:rPr>
                <w:rFonts w:ascii="Times New Roman" w:hAnsi="Times New Roman"/>
                <w:sz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lang w:val="en-US"/>
              </w:rPr>
              <w:t>C</w:t>
            </w: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максимальная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3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gridSpan w:val="4"/>
            <w:tcBorders>
              <w:left w:val="nil"/>
              <w:bottom w:val="nil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минимальная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Давление газа на вых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де</w:t>
            </w: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МПа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gridSpan w:val="4"/>
            <w:vMerge w:val="restart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Периодичность раб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ты</w:t>
            </w: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время непрерывной раб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ты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Привести реж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мы потребл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ния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график потре</w:t>
            </w:r>
            <w:r>
              <w:rPr>
                <w:rFonts w:ascii="Times New Roman" w:hAnsi="Times New Roman"/>
                <w:sz w:val="18"/>
              </w:rPr>
              <w:t>б</w:t>
            </w:r>
            <w:r>
              <w:rPr>
                <w:rFonts w:ascii="Times New Roman" w:hAnsi="Times New Roman"/>
                <w:sz w:val="18"/>
              </w:rPr>
              <w:t>ления</w:t>
            </w:r>
          </w:p>
        </w:tc>
        <w:tc>
          <w:tcPr>
            <w:tcW w:w="21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4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Контролируемые параметры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28" w:type="dxa"/>
            <w:gridSpan w:val="5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</w:t>
            </w: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дистанцио</w:t>
            </w: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ный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требуется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28" w:type="dxa"/>
            <w:gridSpan w:val="5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Уровень продукта в резе</w:t>
            </w: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>вуарах</w:t>
            </w:r>
          </w:p>
        </w:tc>
        <w:tc>
          <w:tcPr>
            <w:tcW w:w="2410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28" w:type="dxa"/>
            <w:gridSpan w:val="5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Давление в газовой п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душке</w:t>
            </w:r>
          </w:p>
        </w:tc>
        <w:tc>
          <w:tcPr>
            <w:tcW w:w="2410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28" w:type="dxa"/>
            <w:gridSpan w:val="5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Давление газообразного проду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  <w:t>та</w:t>
            </w:r>
          </w:p>
        </w:tc>
        <w:tc>
          <w:tcPr>
            <w:tcW w:w="2410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28" w:type="dxa"/>
            <w:gridSpan w:val="5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Температура газообразн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го продукта</w:t>
            </w:r>
          </w:p>
        </w:tc>
        <w:tc>
          <w:tcPr>
            <w:tcW w:w="2410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348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Метеорологические условия в месте эк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  <w:t>плуатации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Температура, </w:t>
            </w:r>
            <w:r>
              <w:rPr>
                <w:rFonts w:ascii="Times New Roman" w:hAnsi="Times New Roman"/>
                <w:sz w:val="18"/>
                <w:vertAlign w:val="superscript"/>
              </w:rPr>
              <w:t>O</w:t>
            </w:r>
            <w:r>
              <w:rPr>
                <w:rFonts w:ascii="Times New Roman" w:hAnsi="Times New Roman"/>
                <w:sz w:val="18"/>
                <w:lang w:val="en-US"/>
              </w:rPr>
              <w:t>C</w:t>
            </w:r>
          </w:p>
        </w:tc>
        <w:tc>
          <w:tcPr>
            <w:tcW w:w="2410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минимальная зимой</w:t>
            </w:r>
          </w:p>
        </w:tc>
        <w:tc>
          <w:tcPr>
            <w:tcW w:w="4110" w:type="dxa"/>
            <w:gridSpan w:val="5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максимальная летом</w:t>
            </w:r>
          </w:p>
        </w:tc>
        <w:tc>
          <w:tcPr>
            <w:tcW w:w="4110" w:type="dxa"/>
            <w:gridSpan w:val="5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Относительная влажность возд</w:t>
            </w:r>
            <w:r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z w:val="18"/>
              </w:rPr>
              <w:t>ха, в %</w:t>
            </w:r>
          </w:p>
        </w:tc>
        <w:tc>
          <w:tcPr>
            <w:tcW w:w="2410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зимой</w:t>
            </w:r>
          </w:p>
        </w:tc>
        <w:tc>
          <w:tcPr>
            <w:tcW w:w="4110" w:type="dxa"/>
            <w:gridSpan w:val="5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летом</w:t>
            </w:r>
          </w:p>
        </w:tc>
        <w:tc>
          <w:tcPr>
            <w:tcW w:w="4110" w:type="dxa"/>
            <w:gridSpan w:val="5"/>
            <w:tcBorders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38" w:type="dxa"/>
            <w:gridSpan w:val="9"/>
            <w:tcBorders>
              <w:lef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Сейсмичность в районе эксплуатации, в баллах по шкале Рихт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ра</w:t>
            </w:r>
          </w:p>
        </w:tc>
        <w:tc>
          <w:tcPr>
            <w:tcW w:w="411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48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требуемых работ</w:t>
            </w:r>
          </w:p>
        </w:tc>
      </w:tr>
      <w:tr w:rsidR="006B10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44" w:type="dxa"/>
            <w:gridSpan w:val="4"/>
            <w:tcBorders>
              <w:left w:val="single" w:sz="18" w:space="0" w:color="auto"/>
            </w:tcBorders>
            <w:vAlign w:val="center"/>
          </w:tcPr>
          <w:p w:rsidR="006B106A" w:rsidRDefault="006B106A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Поставка оборудования</w:t>
            </w:r>
          </w:p>
        </w:tc>
        <w:tc>
          <w:tcPr>
            <w:tcW w:w="3261" w:type="dxa"/>
            <w:gridSpan w:val="7"/>
            <w:vAlign w:val="center"/>
          </w:tcPr>
          <w:p w:rsidR="006B106A" w:rsidRDefault="006B106A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Разработка КД</w:t>
            </w:r>
          </w:p>
        </w:tc>
        <w:tc>
          <w:tcPr>
            <w:tcW w:w="3543" w:type="dxa"/>
            <w:gridSpan w:val="3"/>
            <w:tcBorders>
              <w:right w:val="single" w:sz="18" w:space="0" w:color="auto"/>
            </w:tcBorders>
            <w:vAlign w:val="center"/>
          </w:tcPr>
          <w:p w:rsidR="006B106A" w:rsidRDefault="006B106A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Монтаж оборудования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48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ind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Если у Вас имеются какие-либо дополнительные требования (сведения), то ук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жите их ниже</w:t>
            </w: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48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ind w:firstLine="29"/>
              <w:rPr>
                <w:rFonts w:ascii="Times New Roman" w:hAnsi="Times New Roman"/>
                <w:sz w:val="18"/>
              </w:rPr>
            </w:pPr>
          </w:p>
        </w:tc>
      </w:tr>
      <w:tr w:rsidR="002F3F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48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3F6F" w:rsidRDefault="002F3F6F">
            <w:pPr>
              <w:pStyle w:val="a6"/>
              <w:ind w:firstLine="29"/>
              <w:rPr>
                <w:rFonts w:ascii="Times New Roman" w:hAnsi="Times New Roman"/>
                <w:sz w:val="18"/>
              </w:rPr>
            </w:pPr>
          </w:p>
        </w:tc>
      </w:tr>
    </w:tbl>
    <w:p w:rsidR="002F3F6F" w:rsidRDefault="002F3F6F" w:rsidP="00092FDF">
      <w:pPr>
        <w:rPr>
          <w:b/>
          <w:bCs/>
        </w:rPr>
      </w:pPr>
    </w:p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2127"/>
        <w:gridCol w:w="2976"/>
      </w:tblGrid>
      <w:tr w:rsidR="00092FDF" w:rsidRPr="00D92D8D" w:rsidTr="00D92D8D">
        <w:trPr>
          <w:trHeight w:val="253"/>
        </w:trPr>
        <w:tc>
          <w:tcPr>
            <w:tcW w:w="2127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</w:rPr>
            </w:pPr>
            <w:r w:rsidRPr="00D92D8D">
              <w:rPr>
                <w:b/>
              </w:rPr>
              <w:t>Заказчик</w:t>
            </w:r>
          </w:p>
        </w:tc>
        <w:tc>
          <w:tcPr>
            <w:tcW w:w="3118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  <w:lang w:val="en-US"/>
              </w:rPr>
            </w:pPr>
            <w:r w:rsidRPr="00D92D8D">
              <w:rPr>
                <w:b/>
                <w:lang w:val="en-US"/>
              </w:rPr>
              <w:t>E-mail:</w:t>
            </w:r>
          </w:p>
        </w:tc>
        <w:tc>
          <w:tcPr>
            <w:tcW w:w="2976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  <w:lang w:val="en-US"/>
              </w:rPr>
            </w:pPr>
          </w:p>
        </w:tc>
      </w:tr>
      <w:tr w:rsidR="00092FDF" w:rsidRPr="00D92D8D" w:rsidTr="00D92D8D">
        <w:trPr>
          <w:trHeight w:val="257"/>
        </w:trPr>
        <w:tc>
          <w:tcPr>
            <w:tcW w:w="2127" w:type="dxa"/>
            <w:vMerge w:val="restart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</w:rPr>
            </w:pPr>
            <w:r w:rsidRPr="00D92D8D">
              <w:rPr>
                <w:b/>
              </w:rPr>
              <w:t>Контактное лицо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</w:rPr>
            </w:pPr>
            <w:r w:rsidRPr="00D92D8D">
              <w:rPr>
                <w:b/>
              </w:rPr>
              <w:t>Телефон</w:t>
            </w:r>
          </w:p>
        </w:tc>
        <w:tc>
          <w:tcPr>
            <w:tcW w:w="2976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  <w:lang w:val="en-US"/>
              </w:rPr>
            </w:pPr>
          </w:p>
        </w:tc>
      </w:tr>
      <w:tr w:rsidR="00092FDF" w:rsidRPr="00D92D8D" w:rsidTr="00D92D8D">
        <w:trPr>
          <w:trHeight w:val="289"/>
        </w:trPr>
        <w:tc>
          <w:tcPr>
            <w:tcW w:w="2127" w:type="dxa"/>
            <w:vMerge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  <w:lang w:val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</w:rPr>
            </w:pPr>
            <w:r w:rsidRPr="00D92D8D">
              <w:rPr>
                <w:b/>
              </w:rPr>
              <w:t>Факс</w:t>
            </w:r>
          </w:p>
        </w:tc>
        <w:tc>
          <w:tcPr>
            <w:tcW w:w="2976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  <w:lang w:val="en-US"/>
              </w:rPr>
            </w:pPr>
          </w:p>
        </w:tc>
      </w:tr>
      <w:tr w:rsidR="00092FDF" w:rsidRPr="00D92D8D" w:rsidTr="00D92D8D">
        <w:trPr>
          <w:trHeight w:val="796"/>
        </w:trPr>
        <w:tc>
          <w:tcPr>
            <w:tcW w:w="2127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</w:rPr>
            </w:pPr>
            <w:r w:rsidRPr="00D92D8D">
              <w:rPr>
                <w:b/>
              </w:rPr>
              <w:t>Банковские рекв</w:t>
            </w:r>
            <w:r w:rsidRPr="00D92D8D">
              <w:rPr>
                <w:b/>
              </w:rPr>
              <w:t>и</w:t>
            </w:r>
            <w:r w:rsidRPr="00D92D8D">
              <w:rPr>
                <w:b/>
              </w:rPr>
              <w:t>зиты</w:t>
            </w:r>
          </w:p>
        </w:tc>
        <w:tc>
          <w:tcPr>
            <w:tcW w:w="3118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</w:rPr>
            </w:pPr>
            <w:r w:rsidRPr="00D92D8D">
              <w:rPr>
                <w:b/>
              </w:rPr>
              <w:t>Отгрузочные рекв</w:t>
            </w:r>
            <w:r w:rsidRPr="00D92D8D">
              <w:rPr>
                <w:b/>
              </w:rPr>
              <w:t>и</w:t>
            </w:r>
            <w:r w:rsidRPr="00D92D8D">
              <w:rPr>
                <w:b/>
              </w:rPr>
              <w:t>зиты</w:t>
            </w:r>
          </w:p>
        </w:tc>
        <w:tc>
          <w:tcPr>
            <w:tcW w:w="2976" w:type="dxa"/>
            <w:shd w:val="clear" w:color="auto" w:fill="auto"/>
          </w:tcPr>
          <w:p w:rsidR="00092FDF" w:rsidRPr="00D92D8D" w:rsidRDefault="00092FDF" w:rsidP="00D92D8D">
            <w:pPr>
              <w:ind w:right="-1"/>
              <w:rPr>
                <w:b/>
                <w:lang w:val="en-US"/>
              </w:rPr>
            </w:pPr>
          </w:p>
        </w:tc>
      </w:tr>
    </w:tbl>
    <w:p w:rsidR="00092FDF" w:rsidRDefault="00092FDF" w:rsidP="00092FDF">
      <w:pPr>
        <w:rPr>
          <w:b/>
          <w:bCs/>
        </w:rPr>
      </w:pPr>
    </w:p>
    <w:p w:rsidR="00092FDF" w:rsidRDefault="00092FDF" w:rsidP="00092FDF">
      <w:pPr>
        <w:ind w:right="-1"/>
        <w:jc w:val="center"/>
        <w:rPr>
          <w:b/>
        </w:rPr>
      </w:pPr>
      <w:r>
        <w:rPr>
          <w:b/>
        </w:rPr>
        <w:t xml:space="preserve">Заранее благодарим Вас за четкие ответы. </w:t>
      </w:r>
    </w:p>
    <w:p w:rsidR="00092FDF" w:rsidRDefault="00092FDF" w:rsidP="00092FDF">
      <w:pPr>
        <w:ind w:right="-1"/>
        <w:jc w:val="center"/>
        <w:rPr>
          <w:b/>
        </w:rPr>
      </w:pPr>
      <w:r>
        <w:rPr>
          <w:b/>
        </w:rPr>
        <w:t>Наша подробная информация будет выслана Вам в кратчайший срок</w:t>
      </w:r>
    </w:p>
    <w:p w:rsidR="00C90C14" w:rsidRDefault="00C90C14" w:rsidP="00092FDF">
      <w:pPr>
        <w:ind w:right="-1"/>
        <w:jc w:val="center"/>
        <w:rPr>
          <w:b/>
        </w:rPr>
      </w:pPr>
    </w:p>
    <w:p w:rsidR="00092FDF" w:rsidRDefault="00C90C14" w:rsidP="00CB0CED">
      <w:pPr>
        <w:ind w:right="-1"/>
        <w:jc w:val="center"/>
        <w:rPr>
          <w:sz w:val="14"/>
        </w:rPr>
      </w:pPr>
      <w:r w:rsidRPr="00225E3A">
        <w:rPr>
          <w:b/>
        </w:rPr>
        <w:t>КОНТАКТНЫЕ ТЕЛЕФОНЫ: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7059"/>
      </w:tblGrid>
      <w:tr w:rsidR="00C90C14" w:rsidRPr="00D92D8D" w:rsidTr="00D92D8D">
        <w:tc>
          <w:tcPr>
            <w:tcW w:w="2943" w:type="dxa"/>
            <w:shd w:val="clear" w:color="auto" w:fill="auto"/>
          </w:tcPr>
          <w:p w:rsidR="00C90C14" w:rsidRPr="00D92D8D" w:rsidRDefault="00C90C14" w:rsidP="00D92D8D">
            <w:pPr>
              <w:widowControl w:val="0"/>
              <w:spacing w:line="360" w:lineRule="auto"/>
              <w:jc w:val="both"/>
              <w:rPr>
                <w:b/>
                <w:lang w:val="de-DE"/>
              </w:rPr>
            </w:pPr>
            <w:r w:rsidRPr="00D92D8D">
              <w:rPr>
                <w:b/>
              </w:rPr>
              <w:t>Управление продаж</w:t>
            </w:r>
          </w:p>
        </w:tc>
        <w:tc>
          <w:tcPr>
            <w:tcW w:w="7244" w:type="dxa"/>
            <w:shd w:val="clear" w:color="auto" w:fill="auto"/>
          </w:tcPr>
          <w:p w:rsidR="00C90C14" w:rsidRPr="00D92D8D" w:rsidRDefault="00C90C14" w:rsidP="00D92D8D">
            <w:pPr>
              <w:widowControl w:val="0"/>
              <w:spacing w:line="360" w:lineRule="auto"/>
              <w:jc w:val="both"/>
              <w:rPr>
                <w:b/>
                <w:lang w:val="de-DE"/>
              </w:rPr>
            </w:pPr>
            <w:r w:rsidRPr="00D92D8D">
              <w:rPr>
                <w:b/>
              </w:rPr>
              <w:t>тел.: +7 495 505 93 33</w:t>
            </w:r>
          </w:p>
        </w:tc>
      </w:tr>
      <w:tr w:rsidR="00C90C14" w:rsidRPr="00D92D8D" w:rsidTr="00D92D8D">
        <w:tc>
          <w:tcPr>
            <w:tcW w:w="2943" w:type="dxa"/>
            <w:shd w:val="clear" w:color="auto" w:fill="auto"/>
          </w:tcPr>
          <w:p w:rsidR="00C90C14" w:rsidRPr="00D92D8D" w:rsidRDefault="00C90C14" w:rsidP="00D92D8D">
            <w:pPr>
              <w:widowControl w:val="0"/>
              <w:spacing w:line="360" w:lineRule="auto"/>
              <w:jc w:val="both"/>
              <w:rPr>
                <w:b/>
              </w:rPr>
            </w:pPr>
            <w:hyperlink r:id="rId6" w:history="1">
              <w:r w:rsidRPr="00D92D8D">
                <w:rPr>
                  <w:rStyle w:val="a8"/>
                  <w:b/>
                  <w:lang w:val="en-US"/>
                </w:rPr>
                <w:t>www.cryogenmash.ru</w:t>
              </w:r>
            </w:hyperlink>
          </w:p>
        </w:tc>
        <w:tc>
          <w:tcPr>
            <w:tcW w:w="7244" w:type="dxa"/>
            <w:shd w:val="clear" w:color="auto" w:fill="auto"/>
          </w:tcPr>
          <w:p w:rsidR="00C90C14" w:rsidRPr="00D92D8D" w:rsidRDefault="00C90C14" w:rsidP="00D92D8D">
            <w:pPr>
              <w:widowControl w:val="0"/>
              <w:spacing w:line="360" w:lineRule="auto"/>
              <w:jc w:val="both"/>
              <w:rPr>
                <w:b/>
                <w:lang w:val="en-US"/>
              </w:rPr>
            </w:pPr>
            <w:r w:rsidRPr="00D92D8D">
              <w:rPr>
                <w:b/>
                <w:lang w:val="en-US"/>
              </w:rPr>
              <w:t xml:space="preserve">e-mail: </w:t>
            </w:r>
            <w:hyperlink r:id="rId7" w:history="1">
              <w:r w:rsidRPr="00D92D8D">
                <w:rPr>
                  <w:rStyle w:val="a8"/>
                  <w:b/>
                  <w:lang w:val="en-US"/>
                </w:rPr>
                <w:t>root@cryogenmash.ru</w:t>
              </w:r>
            </w:hyperlink>
          </w:p>
        </w:tc>
      </w:tr>
    </w:tbl>
    <w:p w:rsidR="00092FDF" w:rsidRPr="00C90C14" w:rsidRDefault="00092FDF" w:rsidP="00092FDF">
      <w:pPr>
        <w:rPr>
          <w:b/>
          <w:bCs/>
        </w:rPr>
      </w:pPr>
    </w:p>
    <w:sectPr w:rsidR="00092FDF" w:rsidRPr="00C90C14">
      <w:pgSz w:w="12240" w:h="15840"/>
      <w:pgMar w:top="340" w:right="851" w:bottom="284" w:left="1418" w:header="851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D090D"/>
    <w:multiLevelType w:val="singleLevel"/>
    <w:tmpl w:val="3C34FD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2" w15:restartNumberingAfterBreak="0">
    <w:nsid w:val="04376921"/>
    <w:multiLevelType w:val="hybridMultilevel"/>
    <w:tmpl w:val="CC5EC2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0D66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4" w15:restartNumberingAfterBreak="0">
    <w:nsid w:val="1C477C2D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5" w15:restartNumberingAfterBreak="0">
    <w:nsid w:val="1D8B2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060579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7" w15:restartNumberingAfterBreak="0">
    <w:nsid w:val="1FA525C4"/>
    <w:multiLevelType w:val="singleLevel"/>
    <w:tmpl w:val="76AAF1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0C00D51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9" w15:restartNumberingAfterBreak="0">
    <w:nsid w:val="2B5E714D"/>
    <w:multiLevelType w:val="singleLevel"/>
    <w:tmpl w:val="DB947FFC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0" w15:restartNumberingAfterBreak="0">
    <w:nsid w:val="342A74EF"/>
    <w:multiLevelType w:val="hybridMultilevel"/>
    <w:tmpl w:val="9842C2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771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413543E2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3" w15:restartNumberingAfterBreak="0">
    <w:nsid w:val="46AA391B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47B662E6"/>
    <w:multiLevelType w:val="hybridMultilevel"/>
    <w:tmpl w:val="B7D64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C63B7"/>
    <w:multiLevelType w:val="hybridMultilevel"/>
    <w:tmpl w:val="4F666E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A76A5"/>
    <w:multiLevelType w:val="singleLevel"/>
    <w:tmpl w:val="3DC071A8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7" w15:restartNumberingAfterBreak="0">
    <w:nsid w:val="7314290A"/>
    <w:multiLevelType w:val="singleLevel"/>
    <w:tmpl w:val="AC5E02B4"/>
    <w:lvl w:ilvl="0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8" w15:restartNumberingAfterBreak="0">
    <w:nsid w:val="757C7852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78342A96"/>
    <w:multiLevelType w:val="hybridMultilevel"/>
    <w:tmpl w:val="D05840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21C3C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8"/>
  </w:num>
  <w:num w:numId="15">
    <w:abstractNumId w:val="16"/>
  </w:num>
  <w:num w:numId="16">
    <w:abstractNumId w:val="9"/>
  </w:num>
  <w:num w:numId="17">
    <w:abstractNumId w:val="14"/>
  </w:num>
  <w:num w:numId="18">
    <w:abstractNumId w:val="10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70"/>
    <w:rsid w:val="00092FDF"/>
    <w:rsid w:val="001C0770"/>
    <w:rsid w:val="002F3F6F"/>
    <w:rsid w:val="00400F9E"/>
    <w:rsid w:val="00454BD4"/>
    <w:rsid w:val="006B106A"/>
    <w:rsid w:val="00A26AF1"/>
    <w:rsid w:val="00B75AB9"/>
    <w:rsid w:val="00C90C14"/>
    <w:rsid w:val="00CB0CED"/>
    <w:rsid w:val="00D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F9E50"/>
  <w15:chartTrackingRefBased/>
  <w15:docId w15:val="{DB2301A1-51C2-4F84-A550-31558FDD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60" w:after="60"/>
      <w:ind w:left="323" w:right="74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rFonts w:ascii="Arial" w:hAnsi="Arial"/>
      <w:sz w:val="26"/>
    </w:rPr>
  </w:style>
  <w:style w:type="paragraph" w:styleId="4">
    <w:name w:val="heading 4"/>
    <w:basedOn w:val="a"/>
    <w:next w:val="a"/>
    <w:qFormat/>
    <w:pPr>
      <w:keepNext/>
      <w:widowControl w:val="0"/>
      <w:ind w:right="-108"/>
      <w:jc w:val="center"/>
      <w:outlineLvl w:val="3"/>
    </w:pPr>
    <w:rPr>
      <w:rFonts w:ascii="Arial" w:hAnsi="Arial"/>
      <w:sz w:val="26"/>
    </w:rPr>
  </w:style>
  <w:style w:type="paragraph" w:styleId="5">
    <w:name w:val="heading 5"/>
    <w:basedOn w:val="a"/>
    <w:next w:val="a"/>
    <w:qFormat/>
    <w:pPr>
      <w:keepNext/>
      <w:widowControl w:val="0"/>
      <w:spacing w:line="120" w:lineRule="atLeast"/>
      <w:ind w:left="19" w:right="681" w:firstLine="717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spacing w:before="60" w:after="60"/>
      <w:ind w:left="213" w:right="74" w:hanging="142"/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Text">
    <w:name w:val="Block Text"/>
    <w:basedOn w:val="a"/>
    <w:pPr>
      <w:widowControl w:val="0"/>
      <w:spacing w:line="360" w:lineRule="atLeast"/>
      <w:ind w:left="214" w:right="3"/>
      <w:jc w:val="both"/>
    </w:pPr>
    <w:rPr>
      <w:rFonts w:ascii="Arial" w:hAnsi="Arial"/>
      <w:sz w:val="24"/>
    </w:rPr>
  </w:style>
  <w:style w:type="paragraph" w:styleId="a3">
    <w:name w:val="Body Text Indent"/>
    <w:basedOn w:val="a"/>
    <w:pPr>
      <w:widowControl w:val="0"/>
      <w:spacing w:line="360" w:lineRule="atLeast"/>
      <w:ind w:left="34" w:firstLine="697"/>
      <w:jc w:val="both"/>
    </w:pPr>
    <w:rPr>
      <w:rFonts w:ascii="Arial" w:hAnsi="Arial"/>
      <w:sz w:val="24"/>
    </w:rPr>
  </w:style>
  <w:style w:type="paragraph" w:styleId="a4">
    <w:name w:val="Body Text"/>
    <w:basedOn w:val="a"/>
    <w:pPr>
      <w:jc w:val="both"/>
    </w:pPr>
    <w:rPr>
      <w:rFonts w:ascii="Arial" w:hAnsi="Arial"/>
      <w:sz w:val="24"/>
    </w:rPr>
  </w:style>
  <w:style w:type="paragraph" w:styleId="a5">
    <w:name w:val="Block Text"/>
    <w:basedOn w:val="a"/>
    <w:pPr>
      <w:widowControl w:val="0"/>
      <w:ind w:left="2694" w:right="388" w:hanging="1843"/>
      <w:jc w:val="both"/>
    </w:pPr>
    <w:rPr>
      <w:rFonts w:ascii="Arial" w:hAnsi="Arial"/>
      <w:sz w:val="26"/>
    </w:rPr>
  </w:style>
  <w:style w:type="paragraph" w:styleId="a6">
    <w:name w:val="Plain Text"/>
    <w:basedOn w:val="a"/>
    <w:rPr>
      <w:rFonts w:ascii="Courier New" w:hAnsi="Courier New"/>
    </w:rPr>
  </w:style>
  <w:style w:type="paragraph" w:styleId="20">
    <w:name w:val="Body Text Indent 2"/>
    <w:basedOn w:val="a"/>
    <w:pPr>
      <w:widowControl w:val="0"/>
      <w:ind w:firstLine="680"/>
      <w:jc w:val="both"/>
    </w:pPr>
    <w:rPr>
      <w:rFonts w:ascii="Arial" w:hAnsi="Arial"/>
      <w:sz w:val="26"/>
    </w:rPr>
  </w:style>
  <w:style w:type="paragraph" w:styleId="30">
    <w:name w:val="Body Text Indent 3"/>
    <w:basedOn w:val="a"/>
    <w:pPr>
      <w:widowControl w:val="0"/>
      <w:ind w:firstLine="680"/>
    </w:pPr>
    <w:rPr>
      <w:rFonts w:ascii="Arial" w:hAnsi="Arial"/>
      <w:sz w:val="26"/>
    </w:r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21">
    <w:name w:val="Body Text 2"/>
    <w:basedOn w:val="a"/>
    <w:pPr>
      <w:jc w:val="center"/>
    </w:pPr>
    <w:rPr>
      <w:rFonts w:ascii="Arial" w:hAnsi="Arial" w:cs="Arial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09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t@cryogenm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yogenm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М) ГГИ"С от 03</vt:lpstr>
    </vt:vector>
  </TitlesOfParts>
  <Company>ОАО "КРИОГЕНМАШ"</Company>
  <LinksUpToDate>false</LinksUpToDate>
  <CharactersWithSpaces>1928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mailto:root@cryogenmash.ru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http://www.cryogenmash.ru/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М) ГГИ"С от 03</dc:title>
  <dc:subject/>
  <dc:creator>Рабочий</dc:creator>
  <cp:keywords/>
  <cp:lastModifiedBy>Лыкова Юлия Анатольевна</cp:lastModifiedBy>
  <cp:revision>3</cp:revision>
  <cp:lastPrinted>2005-05-11T06:12:00Z</cp:lastPrinted>
  <dcterms:created xsi:type="dcterms:W3CDTF">2023-11-15T13:16:00Z</dcterms:created>
  <dcterms:modified xsi:type="dcterms:W3CDTF">2023-11-15T13:17:00Z</dcterms:modified>
</cp:coreProperties>
</file>